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ECD5E" w14:textId="77777777" w:rsidR="001F1DED" w:rsidRDefault="001F1DED" w:rsidP="001F1DED">
      <w:p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Five</w:t>
      </w:r>
      <w:r>
        <w:rPr>
          <w:rFonts w:asciiTheme="minorHAnsi" w:hAnsiTheme="minorHAnsi" w:cstheme="minorBidi"/>
          <w:color w:val="1F497D"/>
        </w:rPr>
        <w:t xml:space="preserve"> tips for talking with you</w:t>
      </w:r>
      <w:r>
        <w:rPr>
          <w:rFonts w:asciiTheme="minorHAnsi" w:hAnsiTheme="minorHAnsi" w:cstheme="minorBidi"/>
          <w:color w:val="1F497D"/>
        </w:rPr>
        <w:t>r teens and understanding their emotions</w:t>
      </w:r>
      <w:bookmarkStart w:id="0" w:name="_GoBack"/>
      <w:bookmarkEnd w:id="0"/>
    </w:p>
    <w:p w14:paraId="41794579" w14:textId="77777777" w:rsidR="001F1DED" w:rsidRDefault="001F1DED" w:rsidP="001F1DED">
      <w:pPr>
        <w:rPr>
          <w:rFonts w:asciiTheme="minorHAnsi" w:hAnsiTheme="minorHAnsi" w:cstheme="minorBidi"/>
          <w:color w:val="1F497D"/>
        </w:rPr>
      </w:pPr>
    </w:p>
    <w:p w14:paraId="646B00E1" w14:textId="77777777" w:rsidR="001F1DED" w:rsidRDefault="001F1DED" w:rsidP="001F1DE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 xml:space="preserve"> Initiate conversations with your teenager </w:t>
      </w:r>
    </w:p>
    <w:p w14:paraId="780DB457" w14:textId="77777777" w:rsidR="001F1DED" w:rsidRDefault="001F1DED" w:rsidP="001F1DED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Keep in mind that timing can be everything.</w:t>
      </w:r>
    </w:p>
    <w:p w14:paraId="40CC706E" w14:textId="77777777" w:rsidR="001F1DED" w:rsidRDefault="001F1DED" w:rsidP="001F1DED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Try to gauge their stress level and when a good time is to start a conversation</w:t>
      </w:r>
    </w:p>
    <w:p w14:paraId="7E020B7E" w14:textId="77777777" w:rsidR="001F1DED" w:rsidRDefault="001F1DED" w:rsidP="001F1DE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Create an open environment so your teen feels comfortable talking with you about anything, anytime</w:t>
      </w:r>
    </w:p>
    <w:p w14:paraId="2F7FD151" w14:textId="77777777" w:rsidR="001F1DED" w:rsidRDefault="001F1DED" w:rsidP="001F1DED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Be around, be available</w:t>
      </w:r>
    </w:p>
    <w:p w14:paraId="558DE3AC" w14:textId="77777777" w:rsidR="001F1DED" w:rsidRDefault="001F1DED" w:rsidP="001F1DED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 xml:space="preserve">Share your feelings </w:t>
      </w:r>
    </w:p>
    <w:p w14:paraId="3F640FC2" w14:textId="77777777" w:rsidR="001F1DED" w:rsidRDefault="001F1DED" w:rsidP="001F1DE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Listen to your teenager no matter what they are saying</w:t>
      </w:r>
    </w:p>
    <w:p w14:paraId="7CBD49E2" w14:textId="77777777" w:rsidR="001F1DED" w:rsidRDefault="001F1DED" w:rsidP="001F1DED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Really listen.  Look at them.  Stop any other activity you are doing and be present in the moment with them.  This will validate that their feelings are important</w:t>
      </w:r>
    </w:p>
    <w:p w14:paraId="04C85D17" w14:textId="77777777" w:rsidR="001F1DED" w:rsidRDefault="001F1DED" w:rsidP="001F1DED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Try to understand their perspective without judgement!</w:t>
      </w:r>
    </w:p>
    <w:p w14:paraId="15A7E3BF" w14:textId="77777777" w:rsidR="001F1DED" w:rsidRDefault="001F1DED" w:rsidP="001F1DED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Ask them to try and make a connection with what is happening in their lives and the emotions they are feeling.  (Try not to make the connection for them!)</w:t>
      </w:r>
    </w:p>
    <w:p w14:paraId="64D8C630" w14:textId="77777777" w:rsidR="001F1DED" w:rsidRDefault="001F1DED" w:rsidP="001F1DE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Be patient</w:t>
      </w:r>
    </w:p>
    <w:p w14:paraId="6B381B4B" w14:textId="77777777" w:rsidR="001F1DED" w:rsidRDefault="001F1DED" w:rsidP="001F1DED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Sometimes we don’t know why we are feeling the way we are.  Keep the conversation going but know when to take a break</w:t>
      </w:r>
    </w:p>
    <w:p w14:paraId="627BEFC0" w14:textId="77777777" w:rsidR="001F1DED" w:rsidRDefault="001F1DED" w:rsidP="001F1DED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 xml:space="preserve">Remind them to be patient with themselves.  </w:t>
      </w:r>
    </w:p>
    <w:p w14:paraId="47A97AFB" w14:textId="77777777" w:rsidR="001F1DED" w:rsidRDefault="001F1DED" w:rsidP="001F1DE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Encourage them to feel the emotions they have</w:t>
      </w:r>
    </w:p>
    <w:p w14:paraId="4BDFCE0B" w14:textId="77777777" w:rsidR="001F1DED" w:rsidRDefault="001F1DED" w:rsidP="001F1DED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Do not rush them or encourage them to “tuck” that emotion away.  It will come back and probably stronger</w:t>
      </w:r>
    </w:p>
    <w:p w14:paraId="63F0542F" w14:textId="77777777" w:rsidR="001F1DED" w:rsidRDefault="001F1DED" w:rsidP="001F1DED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The feelings will change.  And understanding all of your feelings/emotions is important</w:t>
      </w:r>
    </w:p>
    <w:p w14:paraId="15DA8743" w14:textId="77777777" w:rsidR="001F1DED" w:rsidRDefault="001F1DED" w:rsidP="001F1DE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Be empathetic NOT sympathetic</w:t>
      </w:r>
    </w:p>
    <w:p w14:paraId="7B83D64D" w14:textId="77777777" w:rsidR="001F1DED" w:rsidRDefault="001F1DED" w:rsidP="001F1DED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This will build connection with your teens</w:t>
      </w:r>
    </w:p>
    <w:p w14:paraId="0BC13453" w14:textId="77777777" w:rsidR="001F1DED" w:rsidRDefault="001F1DED" w:rsidP="001F1DED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It makes you vulnerable and this will connect you with your teen</w:t>
      </w:r>
    </w:p>
    <w:p w14:paraId="0E00FA72" w14:textId="77777777" w:rsidR="000161E4" w:rsidRDefault="000161E4"/>
    <w:sectPr w:rsidR="00016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17163"/>
    <w:multiLevelType w:val="hybridMultilevel"/>
    <w:tmpl w:val="91EC6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ED"/>
    <w:rsid w:val="000161E4"/>
    <w:rsid w:val="001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C091"/>
  <w15:chartTrackingRefBased/>
  <w15:docId w15:val="{D517FF79-A283-4296-BD59-88EA2368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E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D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Ireland</dc:creator>
  <cp:keywords/>
  <dc:description/>
  <cp:lastModifiedBy>Ann Ireland</cp:lastModifiedBy>
  <cp:revision>1</cp:revision>
  <dcterms:created xsi:type="dcterms:W3CDTF">2015-10-07T07:12:00Z</dcterms:created>
  <dcterms:modified xsi:type="dcterms:W3CDTF">2015-10-07T07:14:00Z</dcterms:modified>
</cp:coreProperties>
</file>